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8A4B" w14:textId="5CD564A5" w:rsidR="00743A08" w:rsidRDefault="00743A08" w:rsidP="00C425FA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3927">
        <w:rPr>
          <w:rFonts w:ascii="Arial" w:hAnsi="Arial" w:cs="Arial"/>
          <w:b/>
          <w:sz w:val="28"/>
          <w:szCs w:val="28"/>
          <w:u w:val="single"/>
        </w:rPr>
        <w:t>Capabi</w:t>
      </w:r>
      <w:r w:rsidR="00241FE8">
        <w:rPr>
          <w:rFonts w:ascii="Arial" w:hAnsi="Arial" w:cs="Arial"/>
          <w:b/>
          <w:sz w:val="28"/>
          <w:szCs w:val="28"/>
          <w:u w:val="single"/>
        </w:rPr>
        <w:t>li</w:t>
      </w:r>
      <w:r w:rsidRPr="00A63927">
        <w:rPr>
          <w:rFonts w:ascii="Arial" w:hAnsi="Arial" w:cs="Arial"/>
          <w:b/>
          <w:sz w:val="28"/>
          <w:szCs w:val="28"/>
          <w:u w:val="single"/>
        </w:rPr>
        <w:t>t</w:t>
      </w:r>
      <w:r w:rsidR="00C425FA">
        <w:rPr>
          <w:rFonts w:ascii="Arial" w:hAnsi="Arial" w:cs="Arial"/>
          <w:b/>
          <w:sz w:val="28"/>
          <w:szCs w:val="28"/>
          <w:u w:val="single"/>
        </w:rPr>
        <w:t>y</w:t>
      </w:r>
      <w:r w:rsidRPr="00A63927">
        <w:rPr>
          <w:rFonts w:ascii="Arial" w:hAnsi="Arial" w:cs="Arial"/>
          <w:b/>
          <w:sz w:val="28"/>
          <w:szCs w:val="28"/>
          <w:u w:val="single"/>
        </w:rPr>
        <w:t xml:space="preserve"> S</w:t>
      </w:r>
      <w:r w:rsidR="00C425FA">
        <w:rPr>
          <w:rFonts w:ascii="Arial" w:hAnsi="Arial" w:cs="Arial"/>
          <w:b/>
          <w:sz w:val="28"/>
          <w:szCs w:val="28"/>
          <w:u w:val="single"/>
        </w:rPr>
        <w:t>tatement</w:t>
      </w:r>
    </w:p>
    <w:p w14:paraId="71849564" w14:textId="77777777" w:rsidR="00C425FA" w:rsidRPr="00A63927" w:rsidRDefault="00C425FA" w:rsidP="00C425FA">
      <w:pPr>
        <w:ind w:firstLine="720"/>
        <w:jc w:val="center"/>
        <w:rPr>
          <w:rFonts w:ascii="Arial" w:hAnsi="Arial" w:cs="Arial"/>
          <w:sz w:val="20"/>
        </w:rPr>
      </w:pPr>
    </w:p>
    <w:p w14:paraId="21D356FC" w14:textId="5F00721E" w:rsidR="00743A08" w:rsidRPr="00A63927" w:rsidRDefault="00743A08" w:rsidP="00B76D07">
      <w:pPr>
        <w:rPr>
          <w:rFonts w:ascii="Arial" w:hAnsi="Arial" w:cs="Arial"/>
          <w:b/>
          <w:sz w:val="20"/>
        </w:rPr>
      </w:pPr>
      <w:r w:rsidRPr="00A63927">
        <w:rPr>
          <w:rFonts w:ascii="Arial" w:hAnsi="Arial" w:cs="Arial"/>
          <w:b/>
          <w:sz w:val="20"/>
          <w:u w:val="single"/>
        </w:rPr>
        <w:t>Headquarters:</w:t>
      </w:r>
      <w:r w:rsidR="000A7F1B" w:rsidRPr="00A63927">
        <w:rPr>
          <w:rFonts w:ascii="Arial" w:hAnsi="Arial" w:cs="Arial"/>
          <w:b/>
          <w:sz w:val="20"/>
        </w:rPr>
        <w:tab/>
      </w:r>
      <w:r w:rsidR="000A7F1B" w:rsidRPr="00A63927">
        <w:rPr>
          <w:rFonts w:ascii="Arial" w:hAnsi="Arial" w:cs="Arial"/>
          <w:b/>
          <w:sz w:val="20"/>
        </w:rPr>
        <w:tab/>
      </w:r>
      <w:r w:rsidR="000A7F1B" w:rsidRPr="00A63927">
        <w:rPr>
          <w:rFonts w:ascii="Arial" w:hAnsi="Arial" w:cs="Arial"/>
          <w:b/>
          <w:sz w:val="20"/>
        </w:rPr>
        <w:tab/>
      </w:r>
      <w:r w:rsidR="000A7F1B" w:rsidRPr="00A63927">
        <w:rPr>
          <w:rFonts w:ascii="Arial" w:hAnsi="Arial" w:cs="Arial"/>
          <w:b/>
          <w:sz w:val="20"/>
        </w:rPr>
        <w:tab/>
      </w:r>
      <w:r w:rsidR="0034681B">
        <w:rPr>
          <w:rFonts w:ascii="Arial" w:hAnsi="Arial" w:cs="Arial"/>
          <w:b/>
          <w:sz w:val="20"/>
          <w:u w:val="single"/>
        </w:rPr>
        <w:t>O</w:t>
      </w:r>
      <w:r w:rsidR="000A7F1B" w:rsidRPr="00A63927">
        <w:rPr>
          <w:rFonts w:ascii="Arial" w:hAnsi="Arial" w:cs="Arial"/>
          <w:b/>
          <w:sz w:val="20"/>
          <w:u w:val="single"/>
        </w:rPr>
        <w:t>ffice</w:t>
      </w:r>
      <w:r w:rsidR="00FE12DB">
        <w:rPr>
          <w:rFonts w:ascii="Arial" w:hAnsi="Arial" w:cs="Arial"/>
          <w:b/>
          <w:sz w:val="20"/>
          <w:u w:val="single"/>
        </w:rPr>
        <w:t>s</w:t>
      </w:r>
    </w:p>
    <w:p w14:paraId="43BCBF10" w14:textId="6448BF4E" w:rsidR="00FE12DB" w:rsidRDefault="00743A08" w:rsidP="00B76D07">
      <w:pPr>
        <w:rPr>
          <w:rFonts w:ascii="Arial" w:hAnsi="Arial" w:cs="Arial"/>
          <w:sz w:val="20"/>
        </w:rPr>
      </w:pPr>
      <w:r w:rsidRPr="00A63927">
        <w:rPr>
          <w:rFonts w:ascii="Arial" w:hAnsi="Arial" w:cs="Arial"/>
          <w:sz w:val="20"/>
        </w:rPr>
        <w:t>710 Main Street South</w:t>
      </w:r>
      <w:r w:rsidR="00782A94" w:rsidRPr="00A63927">
        <w:rPr>
          <w:rFonts w:ascii="Arial" w:hAnsi="Arial" w:cs="Arial"/>
          <w:sz w:val="20"/>
        </w:rPr>
        <w:t xml:space="preserve"> #183</w:t>
      </w:r>
      <w:r w:rsidR="000A7F1B" w:rsidRPr="00A63927">
        <w:rPr>
          <w:rFonts w:ascii="Arial" w:hAnsi="Arial" w:cs="Arial"/>
          <w:sz w:val="20"/>
        </w:rPr>
        <w:tab/>
      </w:r>
      <w:r w:rsidR="000A7F1B" w:rsidRPr="00A63927">
        <w:rPr>
          <w:rFonts w:ascii="Arial" w:hAnsi="Arial" w:cs="Arial"/>
          <w:sz w:val="20"/>
        </w:rPr>
        <w:tab/>
      </w:r>
      <w:r w:rsidR="00C425FA">
        <w:rPr>
          <w:rFonts w:ascii="Arial" w:hAnsi="Arial" w:cs="Arial"/>
          <w:sz w:val="20"/>
        </w:rPr>
        <w:t>Cary, North Carolina</w:t>
      </w:r>
    </w:p>
    <w:p w14:paraId="3AFAA786" w14:textId="55E001B4" w:rsidR="00743A08" w:rsidRDefault="00743A08" w:rsidP="00B76D07">
      <w:pPr>
        <w:rPr>
          <w:rFonts w:ascii="Arial" w:hAnsi="Arial" w:cs="Arial"/>
          <w:sz w:val="20"/>
        </w:rPr>
      </w:pPr>
      <w:r w:rsidRPr="00A63927">
        <w:rPr>
          <w:rFonts w:ascii="Arial" w:hAnsi="Arial" w:cs="Arial"/>
          <w:sz w:val="20"/>
        </w:rPr>
        <w:t>Southbury, CT 06488</w:t>
      </w:r>
      <w:r w:rsidR="000A7F1B" w:rsidRPr="00A63927">
        <w:rPr>
          <w:rFonts w:ascii="Arial" w:hAnsi="Arial" w:cs="Arial"/>
          <w:sz w:val="20"/>
        </w:rPr>
        <w:tab/>
      </w:r>
      <w:r w:rsidR="000A7F1B" w:rsidRPr="00A63927">
        <w:rPr>
          <w:rFonts w:ascii="Arial" w:hAnsi="Arial" w:cs="Arial"/>
          <w:sz w:val="20"/>
        </w:rPr>
        <w:tab/>
      </w:r>
      <w:r w:rsidR="000A7F1B" w:rsidRPr="00A63927">
        <w:rPr>
          <w:rFonts w:ascii="Arial" w:hAnsi="Arial" w:cs="Arial"/>
          <w:sz w:val="20"/>
        </w:rPr>
        <w:tab/>
      </w:r>
      <w:r w:rsidR="00FE12DB">
        <w:rPr>
          <w:rFonts w:ascii="Arial" w:hAnsi="Arial" w:cs="Arial"/>
          <w:sz w:val="20"/>
        </w:rPr>
        <w:t>Water</w:t>
      </w:r>
      <w:r w:rsidR="00721F79">
        <w:rPr>
          <w:rFonts w:ascii="Arial" w:hAnsi="Arial" w:cs="Arial"/>
          <w:sz w:val="20"/>
        </w:rPr>
        <w:t>town</w:t>
      </w:r>
      <w:r w:rsidR="00FE12DB">
        <w:rPr>
          <w:rFonts w:ascii="Arial" w:hAnsi="Arial" w:cs="Arial"/>
          <w:sz w:val="20"/>
        </w:rPr>
        <w:t>, CT</w:t>
      </w:r>
    </w:p>
    <w:p w14:paraId="3CF989EF" w14:textId="71B0543F" w:rsidR="00743A08" w:rsidRPr="00A63927" w:rsidRDefault="00743A08" w:rsidP="00B76D07">
      <w:pPr>
        <w:rPr>
          <w:rFonts w:ascii="Arial" w:hAnsi="Arial" w:cs="Arial"/>
          <w:sz w:val="20"/>
        </w:rPr>
      </w:pPr>
    </w:p>
    <w:p w14:paraId="4C2D6FE3" w14:textId="77777777" w:rsidR="00B76D07" w:rsidRPr="00A63927" w:rsidRDefault="00B76D07" w:rsidP="00B76D07">
      <w:pPr>
        <w:ind w:left="180" w:firstLine="540"/>
        <w:rPr>
          <w:rFonts w:ascii="Arial" w:hAnsi="Arial" w:cs="Arial"/>
          <w:b/>
          <w:sz w:val="20"/>
          <w:u w:val="single"/>
        </w:rPr>
      </w:pPr>
    </w:p>
    <w:p w14:paraId="062A3E0C" w14:textId="77777777" w:rsidR="00B76D07" w:rsidRPr="00A63927" w:rsidRDefault="00743A08" w:rsidP="00B76D07">
      <w:pPr>
        <w:rPr>
          <w:rFonts w:ascii="Arial" w:hAnsi="Arial" w:cs="Arial"/>
          <w:sz w:val="20"/>
          <w:u w:val="single"/>
        </w:rPr>
      </w:pPr>
      <w:r w:rsidRPr="00A63927">
        <w:rPr>
          <w:rFonts w:ascii="Arial" w:hAnsi="Arial" w:cs="Arial"/>
          <w:b/>
          <w:sz w:val="20"/>
          <w:u w:val="single"/>
        </w:rPr>
        <w:t>Business Information:</w:t>
      </w:r>
      <w:r w:rsidR="00D57EC6" w:rsidRPr="00A63927">
        <w:rPr>
          <w:rFonts w:ascii="Arial" w:hAnsi="Arial" w:cs="Arial"/>
          <w:b/>
          <w:sz w:val="20"/>
          <w:u w:val="single"/>
        </w:rPr>
        <w:t xml:space="preserve"> </w:t>
      </w:r>
      <w:r w:rsidR="00D57EC6" w:rsidRPr="00A63927">
        <w:rPr>
          <w:rFonts w:ascii="Arial" w:hAnsi="Arial" w:cs="Arial"/>
          <w:b/>
          <w:sz w:val="20"/>
        </w:rPr>
        <w:tab/>
      </w:r>
      <w:r w:rsidR="00D57EC6" w:rsidRPr="00A63927">
        <w:rPr>
          <w:rFonts w:ascii="Arial" w:hAnsi="Arial" w:cs="Arial"/>
          <w:b/>
          <w:sz w:val="20"/>
        </w:rPr>
        <w:tab/>
      </w:r>
      <w:r w:rsidR="00D57EC6" w:rsidRPr="00A63927">
        <w:rPr>
          <w:rFonts w:ascii="Arial" w:hAnsi="Arial" w:cs="Arial"/>
          <w:b/>
          <w:sz w:val="20"/>
          <w:u w:val="single"/>
        </w:rPr>
        <w:t>Cage Code</w:t>
      </w:r>
      <w:r w:rsidR="007E5D53" w:rsidRPr="00A63927">
        <w:rPr>
          <w:rFonts w:ascii="Arial" w:hAnsi="Arial" w:cs="Arial"/>
          <w:b/>
          <w:sz w:val="20"/>
          <w:u w:val="single"/>
        </w:rPr>
        <w:t>:</w:t>
      </w:r>
      <w:r w:rsidR="00D57EC6" w:rsidRPr="00A63927">
        <w:rPr>
          <w:b/>
        </w:rPr>
        <w:t xml:space="preserve"> </w:t>
      </w:r>
      <w:r w:rsidR="00147FDA">
        <w:rPr>
          <w:rFonts w:ascii="Verdana" w:hAnsi="Verdana"/>
          <w:color w:val="000000"/>
          <w:sz w:val="20"/>
        </w:rPr>
        <w:t>7KZA4</w:t>
      </w:r>
    </w:p>
    <w:p w14:paraId="1D9AF906" w14:textId="247472FF" w:rsidR="00743A08" w:rsidRPr="00A63927" w:rsidRDefault="00743A08" w:rsidP="00B76D07">
      <w:pPr>
        <w:rPr>
          <w:rFonts w:ascii="Arial" w:hAnsi="Arial" w:cs="Arial"/>
          <w:b/>
          <w:sz w:val="20"/>
          <w:u w:val="single"/>
        </w:rPr>
      </w:pPr>
      <w:r w:rsidRPr="00A63927">
        <w:rPr>
          <w:rFonts w:ascii="Arial" w:hAnsi="Arial" w:cs="Arial"/>
          <w:sz w:val="20"/>
        </w:rPr>
        <w:t>Year Incorporated:</w:t>
      </w:r>
      <w:r w:rsidR="00C425FA">
        <w:rPr>
          <w:rFonts w:ascii="Arial" w:hAnsi="Arial" w:cs="Arial"/>
          <w:sz w:val="20"/>
        </w:rPr>
        <w:t xml:space="preserve"> </w:t>
      </w:r>
      <w:r w:rsidR="00782A94" w:rsidRPr="00A63927">
        <w:rPr>
          <w:rFonts w:ascii="Arial" w:hAnsi="Arial" w:cs="Arial"/>
          <w:sz w:val="20"/>
        </w:rPr>
        <w:t xml:space="preserve">April </w:t>
      </w:r>
      <w:r w:rsidRPr="00A63927">
        <w:rPr>
          <w:rFonts w:ascii="Arial" w:hAnsi="Arial" w:cs="Arial"/>
          <w:sz w:val="20"/>
        </w:rPr>
        <w:t>2012</w:t>
      </w:r>
    </w:p>
    <w:p w14:paraId="5D502A87" w14:textId="77777777" w:rsidR="00556C15" w:rsidRPr="00A63927" w:rsidRDefault="00556C15" w:rsidP="00B76D07">
      <w:pPr>
        <w:rPr>
          <w:rFonts w:ascii="Arial" w:hAnsi="Arial" w:cs="Arial"/>
          <w:b/>
          <w:sz w:val="20"/>
          <w:u w:val="single"/>
        </w:rPr>
      </w:pPr>
    </w:p>
    <w:p w14:paraId="677C6497" w14:textId="77777777" w:rsidR="00743A08" w:rsidRPr="00A63927" w:rsidRDefault="00743A08" w:rsidP="00B76D07">
      <w:pPr>
        <w:rPr>
          <w:rFonts w:ascii="Arial" w:hAnsi="Arial" w:cs="Arial"/>
          <w:b/>
          <w:sz w:val="20"/>
          <w:u w:val="single"/>
        </w:rPr>
      </w:pPr>
      <w:r w:rsidRPr="00A63927">
        <w:rPr>
          <w:rFonts w:ascii="Arial" w:hAnsi="Arial" w:cs="Arial"/>
          <w:b/>
          <w:sz w:val="20"/>
          <w:u w:val="single"/>
        </w:rPr>
        <w:t>Key Contact</w:t>
      </w:r>
      <w:r w:rsidR="00721F79">
        <w:rPr>
          <w:rFonts w:ascii="Arial" w:hAnsi="Arial" w:cs="Arial"/>
          <w:b/>
          <w:sz w:val="20"/>
          <w:u w:val="single"/>
        </w:rPr>
        <w:t>s</w:t>
      </w:r>
      <w:r w:rsidRPr="00A63927">
        <w:rPr>
          <w:rFonts w:ascii="Arial" w:hAnsi="Arial" w:cs="Arial"/>
          <w:b/>
          <w:sz w:val="20"/>
          <w:u w:val="single"/>
        </w:rPr>
        <w:t>:</w:t>
      </w:r>
    </w:p>
    <w:p w14:paraId="2A2BF61C" w14:textId="4CD6BDBC" w:rsidR="00743A08" w:rsidRPr="009D48FB" w:rsidRDefault="004943F4" w:rsidP="00B76D07">
      <w:pPr>
        <w:rPr>
          <w:rFonts w:ascii="Arial" w:hAnsi="Arial" w:cs="Arial"/>
          <w:b/>
          <w:bCs/>
          <w:color w:val="4472C4" w:themeColor="accent5"/>
          <w:sz w:val="20"/>
        </w:rPr>
      </w:pPr>
      <w:r w:rsidRPr="00A63927">
        <w:rPr>
          <w:rFonts w:ascii="Arial" w:hAnsi="Arial" w:cs="Arial"/>
          <w:sz w:val="20"/>
        </w:rPr>
        <w:t>Carl Hill, President</w:t>
      </w:r>
      <w:r w:rsidR="00721F79">
        <w:rPr>
          <w:rFonts w:ascii="Arial" w:hAnsi="Arial" w:cs="Arial"/>
          <w:sz w:val="20"/>
        </w:rPr>
        <w:t xml:space="preserve"> – </w:t>
      </w:r>
      <w:r w:rsidR="009D48FB">
        <w:rPr>
          <w:rFonts w:ascii="Arial" w:hAnsi="Arial" w:cs="Arial"/>
          <w:sz w:val="20"/>
        </w:rPr>
        <w:t>Cary, NC</w:t>
      </w:r>
      <w:r w:rsidR="009D48FB">
        <w:rPr>
          <w:rFonts w:ascii="Arial" w:hAnsi="Arial" w:cs="Arial"/>
          <w:sz w:val="20"/>
        </w:rPr>
        <w:tab/>
      </w:r>
      <w:r w:rsidR="00721F79">
        <w:rPr>
          <w:rFonts w:ascii="Arial" w:hAnsi="Arial" w:cs="Arial"/>
          <w:sz w:val="20"/>
        </w:rPr>
        <w:tab/>
      </w:r>
      <w:r w:rsidR="00D57EC6" w:rsidRPr="00A63927">
        <w:rPr>
          <w:rFonts w:ascii="Arial" w:hAnsi="Arial" w:cs="Arial"/>
          <w:b/>
          <w:sz w:val="20"/>
        </w:rPr>
        <w:t>email</w:t>
      </w:r>
      <w:r w:rsidR="00D57EC6" w:rsidRPr="00A63927">
        <w:rPr>
          <w:rFonts w:ascii="Arial" w:hAnsi="Arial" w:cs="Arial"/>
          <w:sz w:val="20"/>
        </w:rPr>
        <w:t>:</w:t>
      </w:r>
      <w:r w:rsidR="00D57EC6">
        <w:rPr>
          <w:rFonts w:ascii="Arial" w:hAnsi="Arial" w:cs="Arial"/>
          <w:sz w:val="20"/>
        </w:rPr>
        <w:t xml:space="preserve">  </w:t>
      </w:r>
      <w:r w:rsidR="009D48FB">
        <w:rPr>
          <w:rFonts w:ascii="Arial" w:hAnsi="Arial" w:cs="Arial"/>
          <w:b/>
          <w:bCs/>
          <w:color w:val="4472C4" w:themeColor="accent5"/>
          <w:sz w:val="20"/>
        </w:rPr>
        <w:t>carl.hill@gtscloud.com</w:t>
      </w:r>
    </w:p>
    <w:p w14:paraId="738D504F" w14:textId="77777777" w:rsidR="00743A08" w:rsidRDefault="00743A08" w:rsidP="00B76D07">
      <w:pPr>
        <w:rPr>
          <w:rFonts w:ascii="Arial" w:hAnsi="Arial" w:cs="Arial"/>
          <w:sz w:val="20"/>
        </w:rPr>
      </w:pPr>
      <w:r w:rsidRPr="00556C15">
        <w:rPr>
          <w:rFonts w:ascii="Arial" w:hAnsi="Arial" w:cs="Arial"/>
          <w:sz w:val="20"/>
        </w:rPr>
        <w:t>Phone: 919-523-1089</w:t>
      </w:r>
    </w:p>
    <w:p w14:paraId="0F4ED320" w14:textId="77777777" w:rsidR="00721F79" w:rsidRPr="00721F79" w:rsidRDefault="00721F79" w:rsidP="00B76D07">
      <w:pPr>
        <w:rPr>
          <w:rFonts w:ascii="Arial" w:hAnsi="Arial" w:cs="Arial"/>
          <w:b/>
          <w:sz w:val="20"/>
        </w:rPr>
      </w:pPr>
    </w:p>
    <w:p w14:paraId="5E061FCE" w14:textId="77777777" w:rsidR="00721F79" w:rsidRDefault="00721F79" w:rsidP="00B76D07">
      <w:pPr>
        <w:rPr>
          <w:rFonts w:ascii="Arial" w:hAnsi="Arial" w:cs="Arial"/>
          <w:b/>
          <w:sz w:val="20"/>
        </w:rPr>
      </w:pPr>
      <w:r w:rsidRPr="00622351">
        <w:rPr>
          <w:rFonts w:ascii="Arial" w:hAnsi="Arial" w:cs="Arial"/>
          <w:b/>
          <w:sz w:val="20"/>
          <w:u w:val="single"/>
        </w:rPr>
        <w:t>Key Contacts</w:t>
      </w:r>
      <w:r w:rsidRPr="00721F79">
        <w:rPr>
          <w:rFonts w:ascii="Arial" w:hAnsi="Arial" w:cs="Arial"/>
          <w:b/>
          <w:sz w:val="20"/>
        </w:rPr>
        <w:t xml:space="preserve">: </w:t>
      </w:r>
    </w:p>
    <w:p w14:paraId="2BFF0FFB" w14:textId="77777777" w:rsidR="00721F79" w:rsidRPr="009D48FB" w:rsidRDefault="00721F79" w:rsidP="00B76D07">
      <w:pPr>
        <w:rPr>
          <w:rFonts w:ascii="Arial" w:hAnsi="Arial" w:cs="Arial"/>
          <w:color w:val="4472C4" w:themeColor="accent5"/>
          <w:sz w:val="20"/>
        </w:rPr>
      </w:pPr>
      <w:r>
        <w:rPr>
          <w:rFonts w:ascii="Arial" w:hAnsi="Arial" w:cs="Arial"/>
          <w:sz w:val="20"/>
        </w:rPr>
        <w:t>Justin Golden COO – Watertown, CT</w:t>
      </w:r>
      <w:r w:rsidR="00622351">
        <w:rPr>
          <w:rFonts w:ascii="Arial" w:hAnsi="Arial" w:cs="Arial"/>
          <w:sz w:val="20"/>
        </w:rPr>
        <w:tab/>
        <w:t xml:space="preserve">email: </w:t>
      </w:r>
      <w:r w:rsidR="00622351" w:rsidRPr="009D48FB">
        <w:rPr>
          <w:rFonts w:ascii="Arial" w:hAnsi="Arial" w:cs="Arial"/>
          <w:b/>
          <w:color w:val="4472C4" w:themeColor="accent5"/>
          <w:sz w:val="20"/>
        </w:rPr>
        <w:t>justin.golden@gtscloud.com</w:t>
      </w:r>
    </w:p>
    <w:p w14:paraId="7314EA78" w14:textId="75813082" w:rsidR="00721F79" w:rsidRPr="00721F79" w:rsidRDefault="00721F79" w:rsidP="00B76D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 (</w:t>
      </w:r>
      <w:r w:rsidR="00C648CF">
        <w:rPr>
          <w:rFonts w:ascii="Arial" w:hAnsi="Arial" w:cs="Arial"/>
          <w:sz w:val="20"/>
        </w:rPr>
        <w:t>972</w:t>
      </w:r>
      <w:r>
        <w:rPr>
          <w:rFonts w:ascii="Arial" w:hAnsi="Arial" w:cs="Arial"/>
          <w:sz w:val="20"/>
        </w:rPr>
        <w:t>)</w:t>
      </w:r>
      <w:r w:rsidR="00C648CF">
        <w:rPr>
          <w:rFonts w:ascii="Arial" w:hAnsi="Arial" w:cs="Arial"/>
          <w:sz w:val="20"/>
        </w:rPr>
        <w:t>679</w:t>
      </w:r>
      <w:r>
        <w:rPr>
          <w:rFonts w:ascii="Arial" w:hAnsi="Arial" w:cs="Arial"/>
          <w:sz w:val="20"/>
        </w:rPr>
        <w:t>-</w:t>
      </w:r>
      <w:r w:rsidR="00C648CF">
        <w:rPr>
          <w:rFonts w:ascii="Arial" w:hAnsi="Arial" w:cs="Arial"/>
          <w:sz w:val="20"/>
        </w:rPr>
        <w:t>9738</w:t>
      </w:r>
    </w:p>
    <w:p w14:paraId="0473F914" w14:textId="77777777" w:rsidR="00721F79" w:rsidRPr="00556C15" w:rsidRDefault="00721F79" w:rsidP="00B76D07">
      <w:pPr>
        <w:rPr>
          <w:rFonts w:ascii="Arial" w:hAnsi="Arial" w:cs="Arial"/>
          <w:sz w:val="20"/>
        </w:rPr>
      </w:pPr>
    </w:p>
    <w:p w14:paraId="702734ED" w14:textId="77777777" w:rsidR="00B76D07" w:rsidRDefault="00743A08" w:rsidP="00B76D0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B265EEF" w14:textId="4F17DB3D" w:rsidR="00743A08" w:rsidRPr="00754006" w:rsidRDefault="00721F79" w:rsidP="00B76D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GTS</w:t>
      </w:r>
      <w:r w:rsidR="00F431E3">
        <w:rPr>
          <w:rFonts w:ascii="Arial" w:hAnsi="Arial" w:cs="Arial"/>
          <w:sz w:val="20"/>
        </w:rPr>
        <w:t xml:space="preserve"> </w:t>
      </w:r>
      <w:r w:rsidR="00F431E3" w:rsidRPr="00F431E3">
        <w:rPr>
          <w:rFonts w:ascii="Arial" w:hAnsi="Arial" w:cs="Arial"/>
          <w:sz w:val="20"/>
        </w:rPr>
        <w:t>mission is to help clients solve I</w:t>
      </w:r>
      <w:r w:rsidR="00C648CF">
        <w:rPr>
          <w:rFonts w:ascii="Arial" w:hAnsi="Arial" w:cs="Arial"/>
          <w:sz w:val="20"/>
        </w:rPr>
        <w:t xml:space="preserve">nformation Technology (IT) </w:t>
      </w:r>
      <w:r w:rsidR="00F431E3" w:rsidRPr="00F431E3">
        <w:rPr>
          <w:rFonts w:ascii="Arial" w:hAnsi="Arial" w:cs="Arial"/>
          <w:sz w:val="20"/>
        </w:rPr>
        <w:t>and business problems through the use of cloud-delivered technologies</w:t>
      </w:r>
      <w:r w:rsidR="004B1EB0">
        <w:rPr>
          <w:rFonts w:ascii="Arial" w:hAnsi="Arial" w:cs="Arial"/>
          <w:sz w:val="20"/>
        </w:rPr>
        <w:t xml:space="preserve"> and services</w:t>
      </w:r>
      <w:r w:rsidR="00F431E3" w:rsidRPr="00F431E3">
        <w:rPr>
          <w:rFonts w:ascii="Arial" w:hAnsi="Arial" w:cs="Arial"/>
          <w:sz w:val="20"/>
        </w:rPr>
        <w:t xml:space="preserve"> that optimize produc</w:t>
      </w:r>
      <w:r w:rsidR="001834B2">
        <w:rPr>
          <w:rFonts w:ascii="Arial" w:hAnsi="Arial" w:cs="Arial"/>
          <w:sz w:val="20"/>
        </w:rPr>
        <w:t xml:space="preserve">tivity for business operations </w:t>
      </w:r>
      <w:r w:rsidR="00F431E3" w:rsidRPr="00F431E3">
        <w:rPr>
          <w:rFonts w:ascii="Arial" w:hAnsi="Arial" w:cs="Arial"/>
          <w:sz w:val="20"/>
        </w:rPr>
        <w:t>while reducing costs. This</w:t>
      </w:r>
      <w:r w:rsidR="001834B2">
        <w:rPr>
          <w:rFonts w:ascii="Arial" w:hAnsi="Arial" w:cs="Arial"/>
          <w:sz w:val="20"/>
        </w:rPr>
        <w:t xml:space="preserve"> consulting </w:t>
      </w:r>
      <w:r w:rsidR="00F431E3" w:rsidRPr="00F431E3">
        <w:rPr>
          <w:rFonts w:ascii="Arial" w:hAnsi="Arial" w:cs="Arial"/>
          <w:sz w:val="20"/>
        </w:rPr>
        <w:t xml:space="preserve">focus ensures predictive quality of delivery, </w:t>
      </w:r>
      <w:r w:rsidR="00F431E3">
        <w:rPr>
          <w:rFonts w:ascii="Arial" w:hAnsi="Arial" w:cs="Arial"/>
          <w:sz w:val="20"/>
        </w:rPr>
        <w:t xml:space="preserve">reduction of cybersecurity </w:t>
      </w:r>
      <w:r w:rsidR="004B1EB0">
        <w:rPr>
          <w:rFonts w:ascii="Arial" w:hAnsi="Arial" w:cs="Arial"/>
          <w:sz w:val="20"/>
        </w:rPr>
        <w:t xml:space="preserve">exposures and </w:t>
      </w:r>
      <w:r w:rsidR="00F431E3">
        <w:rPr>
          <w:rFonts w:ascii="Arial" w:hAnsi="Arial" w:cs="Arial"/>
          <w:sz w:val="20"/>
        </w:rPr>
        <w:t>threats to intellectual assets</w:t>
      </w:r>
      <w:r w:rsidR="00E976A7">
        <w:rPr>
          <w:rFonts w:ascii="Arial" w:hAnsi="Arial" w:cs="Arial"/>
          <w:sz w:val="20"/>
        </w:rPr>
        <w:t xml:space="preserve"> while providing</w:t>
      </w:r>
      <w:r w:rsidR="00F431E3" w:rsidRPr="00F431E3">
        <w:rPr>
          <w:rFonts w:ascii="Arial" w:hAnsi="Arial" w:cs="Arial"/>
          <w:sz w:val="20"/>
        </w:rPr>
        <w:t xml:space="preserve"> </w:t>
      </w:r>
      <w:r w:rsidR="00F431E3">
        <w:rPr>
          <w:rFonts w:ascii="Arial" w:hAnsi="Arial" w:cs="Arial"/>
          <w:sz w:val="20"/>
        </w:rPr>
        <w:t xml:space="preserve">improved </w:t>
      </w:r>
      <w:r w:rsidR="001834B2">
        <w:rPr>
          <w:rFonts w:ascii="Arial" w:hAnsi="Arial" w:cs="Arial"/>
          <w:sz w:val="20"/>
        </w:rPr>
        <w:t xml:space="preserve">governance, </w:t>
      </w:r>
      <w:r w:rsidR="00556C15">
        <w:rPr>
          <w:rFonts w:ascii="Arial" w:hAnsi="Arial" w:cs="Arial"/>
          <w:sz w:val="20"/>
        </w:rPr>
        <w:t xml:space="preserve">regulation and </w:t>
      </w:r>
      <w:r w:rsidR="00F431E3" w:rsidRPr="00F431E3">
        <w:rPr>
          <w:rFonts w:ascii="Arial" w:hAnsi="Arial" w:cs="Arial"/>
          <w:sz w:val="20"/>
        </w:rPr>
        <w:t>compliance</w:t>
      </w:r>
      <w:r w:rsidR="004B1EB0">
        <w:rPr>
          <w:rFonts w:ascii="Arial" w:hAnsi="Arial" w:cs="Arial"/>
          <w:sz w:val="20"/>
        </w:rPr>
        <w:t>.</w:t>
      </w:r>
      <w:r w:rsidR="00F431E3">
        <w:rPr>
          <w:rFonts w:ascii="Arial" w:hAnsi="Arial" w:cs="Arial"/>
          <w:sz w:val="20"/>
        </w:rPr>
        <w:t xml:space="preserve">   </w:t>
      </w:r>
    </w:p>
    <w:p w14:paraId="7A14D3F5" w14:textId="2A4B7DFF" w:rsidR="00743A08" w:rsidRDefault="00743A08" w:rsidP="00B76D07">
      <w:pPr>
        <w:spacing w:before="100"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GTS</w:t>
      </w:r>
      <w:r w:rsidRPr="00754006">
        <w:rPr>
          <w:rFonts w:ascii="Arial" w:hAnsi="Arial" w:cs="Arial"/>
          <w:sz w:val="20"/>
        </w:rPr>
        <w:t xml:space="preserve"> has formed </w:t>
      </w:r>
      <w:r w:rsidR="00C648CF">
        <w:rPr>
          <w:rFonts w:ascii="Arial" w:hAnsi="Arial" w:cs="Arial"/>
          <w:sz w:val="20"/>
        </w:rPr>
        <w:t>business</w:t>
      </w:r>
      <w:r w:rsidR="007B0C4C">
        <w:rPr>
          <w:rFonts w:ascii="Arial" w:hAnsi="Arial" w:cs="Arial"/>
          <w:sz w:val="20"/>
        </w:rPr>
        <w:t xml:space="preserve"> partnerships with</w:t>
      </w:r>
      <w:r>
        <w:rPr>
          <w:rFonts w:ascii="Arial" w:hAnsi="Arial" w:cs="Arial"/>
          <w:sz w:val="20"/>
        </w:rPr>
        <w:t xml:space="preserve"> </w:t>
      </w:r>
      <w:r w:rsidRPr="00754006">
        <w:rPr>
          <w:rFonts w:ascii="Arial" w:hAnsi="Arial" w:cs="Arial"/>
          <w:sz w:val="20"/>
        </w:rPr>
        <w:t xml:space="preserve">major </w:t>
      </w:r>
      <w:r>
        <w:rPr>
          <w:rFonts w:ascii="Arial" w:hAnsi="Arial" w:cs="Arial"/>
          <w:sz w:val="20"/>
        </w:rPr>
        <w:t xml:space="preserve">vendors </w:t>
      </w:r>
      <w:r w:rsidR="007B0C4C">
        <w:rPr>
          <w:rFonts w:ascii="Arial" w:hAnsi="Arial" w:cs="Arial"/>
          <w:sz w:val="20"/>
        </w:rPr>
        <w:t>and</w:t>
      </w:r>
      <w:r w:rsidR="00C648CF">
        <w:rPr>
          <w:rFonts w:ascii="Arial" w:hAnsi="Arial" w:cs="Arial"/>
          <w:sz w:val="20"/>
        </w:rPr>
        <w:t xml:space="preserve"> solution provider</w:t>
      </w:r>
      <w:r w:rsidR="007B0C4C">
        <w:rPr>
          <w:rFonts w:ascii="Arial" w:hAnsi="Arial" w:cs="Arial"/>
          <w:sz w:val="20"/>
        </w:rPr>
        <w:t>s with innovative</w:t>
      </w:r>
      <w:r w:rsidR="003864BD">
        <w:rPr>
          <w:rFonts w:ascii="Arial" w:hAnsi="Arial" w:cs="Arial"/>
          <w:sz w:val="20"/>
        </w:rPr>
        <w:t xml:space="preserve"> cloud and IT security</w:t>
      </w:r>
      <w:r w:rsidR="007B0C4C">
        <w:rPr>
          <w:rFonts w:ascii="Arial" w:hAnsi="Arial" w:cs="Arial"/>
          <w:sz w:val="20"/>
        </w:rPr>
        <w:t xml:space="preserve"> services</w:t>
      </w:r>
      <w:r>
        <w:rPr>
          <w:rFonts w:ascii="Arial" w:hAnsi="Arial" w:cs="Arial"/>
          <w:sz w:val="20"/>
        </w:rPr>
        <w:t>.</w:t>
      </w:r>
      <w:r w:rsidRPr="00754006">
        <w:rPr>
          <w:rFonts w:ascii="Arial" w:hAnsi="Arial" w:cs="Arial"/>
          <w:sz w:val="20"/>
        </w:rPr>
        <w:t xml:space="preserve">  We have consultants</w:t>
      </w:r>
      <w:r w:rsidR="003864BD">
        <w:rPr>
          <w:rFonts w:ascii="Arial" w:hAnsi="Arial" w:cs="Arial"/>
          <w:sz w:val="20"/>
        </w:rPr>
        <w:t xml:space="preserve"> available</w:t>
      </w:r>
      <w:r w:rsidRPr="00754006">
        <w:rPr>
          <w:rFonts w:ascii="Arial" w:hAnsi="Arial" w:cs="Arial"/>
          <w:sz w:val="20"/>
        </w:rPr>
        <w:t xml:space="preserve"> with exper</w:t>
      </w:r>
      <w:r w:rsidR="007B0C4C">
        <w:rPr>
          <w:rFonts w:ascii="Arial" w:hAnsi="Arial" w:cs="Arial"/>
          <w:sz w:val="20"/>
        </w:rPr>
        <w:t>tise</w:t>
      </w:r>
      <w:r w:rsidRPr="00754006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>can</w:t>
      </w:r>
      <w:r w:rsidRPr="00754006">
        <w:rPr>
          <w:rFonts w:ascii="Arial" w:hAnsi="Arial" w:cs="Arial"/>
          <w:sz w:val="20"/>
        </w:rPr>
        <w:t xml:space="preserve"> help </w:t>
      </w:r>
      <w:r>
        <w:rPr>
          <w:rFonts w:ascii="Arial" w:hAnsi="Arial" w:cs="Arial"/>
          <w:sz w:val="20"/>
        </w:rPr>
        <w:t xml:space="preserve">any company </w:t>
      </w:r>
      <w:r w:rsidR="00C648CF">
        <w:rPr>
          <w:rFonts w:ascii="Arial" w:hAnsi="Arial" w:cs="Arial"/>
          <w:sz w:val="20"/>
        </w:rPr>
        <w:t>address</w:t>
      </w:r>
      <w:r w:rsidRPr="0075400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their</w:t>
      </w:r>
      <w:r w:rsidRPr="0075400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IT </w:t>
      </w:r>
      <w:r w:rsidRPr="00754006">
        <w:rPr>
          <w:rFonts w:ascii="Arial" w:hAnsi="Arial" w:cs="Arial"/>
          <w:sz w:val="20"/>
        </w:rPr>
        <w:t xml:space="preserve">requirements and implementation schedules.  </w:t>
      </w:r>
      <w:r w:rsidR="00F431E3">
        <w:rPr>
          <w:rFonts w:ascii="Arial" w:hAnsi="Arial" w:cs="Arial"/>
          <w:sz w:val="20"/>
        </w:rPr>
        <w:t xml:space="preserve">  </w:t>
      </w:r>
    </w:p>
    <w:p w14:paraId="0C1455BE" w14:textId="77777777" w:rsidR="00743A08" w:rsidRPr="00A63927" w:rsidRDefault="00743A08" w:rsidP="009B6A9D">
      <w:pPr>
        <w:jc w:val="center"/>
        <w:rPr>
          <w:sz w:val="32"/>
        </w:rPr>
      </w:pPr>
      <w:r w:rsidRPr="00A63927">
        <w:rPr>
          <w:rFonts w:ascii="Arial" w:hAnsi="Arial" w:cs="Arial"/>
          <w:b/>
          <w:u w:val="single"/>
        </w:rPr>
        <w:t>Summary:</w:t>
      </w:r>
    </w:p>
    <w:p w14:paraId="032A17B2" w14:textId="77777777" w:rsidR="001834B2" w:rsidRPr="00A63927" w:rsidRDefault="001834B2" w:rsidP="001834B2">
      <w:pPr>
        <w:rPr>
          <w:rFonts w:ascii="Arial" w:hAnsi="Arial" w:cs="Arial"/>
          <w:b/>
          <w:bCs/>
          <w:i/>
          <w:iCs/>
          <w:sz w:val="20"/>
        </w:rPr>
      </w:pPr>
    </w:p>
    <w:p w14:paraId="00DBA796" w14:textId="77777777" w:rsidR="001834B2" w:rsidRDefault="001834B2" w:rsidP="001834B2">
      <w:pPr>
        <w:rPr>
          <w:rFonts w:ascii="Arial" w:hAnsi="Arial" w:cs="Arial"/>
          <w:sz w:val="20"/>
        </w:rPr>
      </w:pPr>
      <w:r w:rsidRPr="001834B2">
        <w:rPr>
          <w:rFonts w:ascii="Arial" w:hAnsi="Arial" w:cs="Arial"/>
          <w:b/>
          <w:bCs/>
          <w:i/>
          <w:iCs/>
          <w:sz w:val="20"/>
        </w:rPr>
        <w:t>GTS</w:t>
      </w:r>
      <w:r w:rsidRPr="001834B2">
        <w:rPr>
          <w:rFonts w:ascii="Arial" w:hAnsi="Arial" w:cs="Arial"/>
          <w:sz w:val="20"/>
        </w:rPr>
        <w:t xml:space="preserve"> is a </w:t>
      </w:r>
      <w:r w:rsidRPr="001834B2">
        <w:rPr>
          <w:rFonts w:ascii="Arial" w:hAnsi="Arial" w:cs="Arial"/>
          <w:b/>
          <w:bCs/>
          <w:i/>
          <w:iCs/>
          <w:sz w:val="20"/>
        </w:rPr>
        <w:t xml:space="preserve">diverse, minority-owned </w:t>
      </w:r>
      <w:r w:rsidRPr="001834B2">
        <w:rPr>
          <w:rFonts w:ascii="Arial" w:hAnsi="Arial" w:cs="Arial"/>
          <w:sz w:val="20"/>
        </w:rPr>
        <w:t>company</w:t>
      </w:r>
      <w:r>
        <w:rPr>
          <w:rFonts w:ascii="Arial" w:hAnsi="Arial" w:cs="Arial"/>
          <w:sz w:val="20"/>
        </w:rPr>
        <w:t xml:space="preserve"> with </w:t>
      </w:r>
      <w:r w:rsidRPr="001834B2">
        <w:rPr>
          <w:rFonts w:ascii="Arial" w:hAnsi="Arial" w:cs="Arial"/>
          <w:sz w:val="20"/>
        </w:rPr>
        <w:t>two principal goals:</w:t>
      </w:r>
    </w:p>
    <w:p w14:paraId="05B8E783" w14:textId="77777777" w:rsidR="001834B2" w:rsidRPr="001834B2" w:rsidRDefault="001834B2" w:rsidP="001834B2">
      <w:pPr>
        <w:rPr>
          <w:rFonts w:ascii="Arial" w:hAnsi="Arial" w:cs="Arial"/>
          <w:sz w:val="20"/>
        </w:rPr>
      </w:pPr>
    </w:p>
    <w:p w14:paraId="219631AD" w14:textId="77777777" w:rsidR="001834B2" w:rsidRPr="001834B2" w:rsidRDefault="001834B2" w:rsidP="001834B2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1834B2">
        <w:rPr>
          <w:rFonts w:ascii="Arial" w:hAnsi="Arial" w:cs="Arial"/>
          <w:sz w:val="20"/>
        </w:rPr>
        <w:t xml:space="preserve">Helping clients to become more </w:t>
      </w:r>
      <w:r w:rsidRPr="001834B2">
        <w:rPr>
          <w:rFonts w:ascii="Arial" w:hAnsi="Arial" w:cs="Arial"/>
          <w:b/>
          <w:bCs/>
          <w:i/>
          <w:iCs/>
          <w:sz w:val="20"/>
        </w:rPr>
        <w:t>innovative, efficient, and competitive</w:t>
      </w:r>
      <w:r w:rsidRPr="001834B2">
        <w:rPr>
          <w:rFonts w:ascii="Arial" w:hAnsi="Arial" w:cs="Arial"/>
          <w:sz w:val="20"/>
        </w:rPr>
        <w:t xml:space="preserve"> through the application of business insight </w:t>
      </w:r>
      <w:r w:rsidR="004B1EB0">
        <w:rPr>
          <w:rFonts w:ascii="Arial" w:hAnsi="Arial" w:cs="Arial"/>
          <w:sz w:val="20"/>
        </w:rPr>
        <w:t xml:space="preserve">from our </w:t>
      </w:r>
      <w:r w:rsidRPr="001834B2">
        <w:rPr>
          <w:rFonts w:ascii="Arial" w:hAnsi="Arial" w:cs="Arial"/>
          <w:sz w:val="20"/>
        </w:rPr>
        <w:t>IT cloud</w:t>
      </w:r>
      <w:r>
        <w:rPr>
          <w:rFonts w:ascii="Arial" w:hAnsi="Arial" w:cs="Arial"/>
          <w:sz w:val="20"/>
        </w:rPr>
        <w:t xml:space="preserve"> and security services.</w:t>
      </w:r>
    </w:p>
    <w:p w14:paraId="19FC7D31" w14:textId="77777777" w:rsidR="001834B2" w:rsidRPr="001834B2" w:rsidRDefault="001834B2" w:rsidP="001834B2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1834B2">
        <w:rPr>
          <w:rFonts w:ascii="Arial" w:hAnsi="Arial" w:cs="Arial"/>
          <w:sz w:val="20"/>
        </w:rPr>
        <w:t xml:space="preserve">To develop and leverage an ecosystem of </w:t>
      </w:r>
      <w:smartTag w:uri="urn:schemas-microsoft-com:office:smarttags" w:element="City">
        <w:smartTag w:uri="urn:schemas-microsoft-com:office:smarttags" w:element="place">
          <w:r w:rsidRPr="001834B2">
            <w:rPr>
              <w:rFonts w:ascii="Arial" w:hAnsi="Arial" w:cs="Arial"/>
              <w:sz w:val="20"/>
            </w:rPr>
            <w:t>Alliance</w:t>
          </w:r>
        </w:smartTag>
      </w:smartTag>
      <w:r w:rsidRPr="001834B2">
        <w:rPr>
          <w:rFonts w:ascii="Arial" w:hAnsi="Arial" w:cs="Arial"/>
          <w:sz w:val="20"/>
        </w:rPr>
        <w:t xml:space="preserve"> and Business Partners who bring </w:t>
      </w:r>
      <w:r w:rsidR="004B1EB0">
        <w:rPr>
          <w:rFonts w:ascii="Arial" w:hAnsi="Arial" w:cs="Arial"/>
          <w:b/>
          <w:bCs/>
          <w:i/>
          <w:iCs/>
          <w:sz w:val="20"/>
        </w:rPr>
        <w:t>best-in-class Information T</w:t>
      </w:r>
      <w:r w:rsidRPr="001834B2">
        <w:rPr>
          <w:rFonts w:ascii="Arial" w:hAnsi="Arial" w:cs="Arial"/>
          <w:b/>
          <w:bCs/>
          <w:i/>
          <w:iCs/>
          <w:sz w:val="20"/>
        </w:rPr>
        <w:t>echnologies and services</w:t>
      </w:r>
      <w:r w:rsidRPr="001834B2">
        <w:rPr>
          <w:rFonts w:ascii="Arial" w:hAnsi="Arial" w:cs="Arial"/>
          <w:sz w:val="20"/>
        </w:rPr>
        <w:t xml:space="preserve"> to the market</w:t>
      </w:r>
      <w:r w:rsidR="004B1EB0">
        <w:rPr>
          <w:rFonts w:ascii="Arial" w:hAnsi="Arial" w:cs="Arial"/>
          <w:sz w:val="20"/>
        </w:rPr>
        <w:t>.</w:t>
      </w:r>
      <w:r w:rsidRPr="001834B2">
        <w:rPr>
          <w:rFonts w:ascii="Arial" w:hAnsi="Arial" w:cs="Arial"/>
          <w:sz w:val="20"/>
        </w:rPr>
        <w:t xml:space="preserve"> </w:t>
      </w:r>
    </w:p>
    <w:p w14:paraId="065B8776" w14:textId="77777777" w:rsidR="001834B2" w:rsidRDefault="001834B2" w:rsidP="001834B2">
      <w:pPr>
        <w:rPr>
          <w:rFonts w:ascii="Arial" w:hAnsi="Arial" w:cs="Arial"/>
          <w:sz w:val="20"/>
        </w:rPr>
      </w:pPr>
    </w:p>
    <w:p w14:paraId="2BC6F8D9" w14:textId="79997F35" w:rsidR="004F4425" w:rsidRDefault="00556C15" w:rsidP="004F4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1834B2">
        <w:rPr>
          <w:rFonts w:ascii="Arial" w:hAnsi="Arial" w:cs="Arial"/>
          <w:sz w:val="20"/>
        </w:rPr>
        <w:t xml:space="preserve">GTS </w:t>
      </w:r>
      <w:r>
        <w:rPr>
          <w:rFonts w:ascii="Arial" w:hAnsi="Arial" w:cs="Arial"/>
          <w:sz w:val="20"/>
        </w:rPr>
        <w:t xml:space="preserve">management team has </w:t>
      </w:r>
      <w:r w:rsidR="009B6A9D">
        <w:rPr>
          <w:rFonts w:ascii="Arial" w:hAnsi="Arial" w:cs="Arial"/>
          <w:sz w:val="20"/>
        </w:rPr>
        <w:t>logged over 50+</w:t>
      </w:r>
      <w:r w:rsidR="004B1EB0">
        <w:rPr>
          <w:rFonts w:ascii="Arial" w:hAnsi="Arial" w:cs="Arial"/>
          <w:sz w:val="20"/>
        </w:rPr>
        <w:t xml:space="preserve">years of service </w:t>
      </w:r>
      <w:r w:rsidR="006B53AA">
        <w:rPr>
          <w:rFonts w:ascii="Arial" w:hAnsi="Arial" w:cs="Arial"/>
          <w:sz w:val="20"/>
        </w:rPr>
        <w:t>at</w:t>
      </w:r>
      <w:r w:rsidR="004B1EB0">
        <w:rPr>
          <w:rFonts w:ascii="Arial" w:hAnsi="Arial" w:cs="Arial"/>
          <w:sz w:val="20"/>
        </w:rPr>
        <w:t xml:space="preserve"> IBM</w:t>
      </w:r>
      <w:r w:rsidR="009B6A9D">
        <w:rPr>
          <w:rFonts w:ascii="Arial" w:hAnsi="Arial" w:cs="Arial"/>
          <w:sz w:val="20"/>
        </w:rPr>
        <w:t xml:space="preserve"> and will</w:t>
      </w:r>
      <w:r w:rsidR="00743A08" w:rsidRPr="00874ADE">
        <w:rPr>
          <w:rFonts w:ascii="Arial" w:hAnsi="Arial" w:cs="Arial"/>
          <w:sz w:val="20"/>
        </w:rPr>
        <w:t xml:space="preserve"> provide significant</w:t>
      </w:r>
      <w:r w:rsidR="00743A08">
        <w:rPr>
          <w:rFonts w:ascii="Arial" w:hAnsi="Arial" w:cs="Arial"/>
          <w:sz w:val="20"/>
        </w:rPr>
        <w:t xml:space="preserve"> value add</w:t>
      </w:r>
      <w:r>
        <w:rPr>
          <w:rFonts w:ascii="Arial" w:hAnsi="Arial" w:cs="Arial"/>
          <w:sz w:val="20"/>
        </w:rPr>
        <w:t xml:space="preserve"> </w:t>
      </w:r>
      <w:r w:rsidR="000A7F1B">
        <w:rPr>
          <w:rFonts w:ascii="Arial" w:hAnsi="Arial" w:cs="Arial"/>
          <w:sz w:val="20"/>
        </w:rPr>
        <w:t>when implementing</w:t>
      </w:r>
      <w:r>
        <w:rPr>
          <w:rFonts w:ascii="Arial" w:hAnsi="Arial" w:cs="Arial"/>
          <w:sz w:val="20"/>
        </w:rPr>
        <w:t xml:space="preserve"> </w:t>
      </w:r>
      <w:r w:rsidR="009B6A9D">
        <w:rPr>
          <w:rFonts w:ascii="Arial" w:hAnsi="Arial" w:cs="Arial"/>
          <w:sz w:val="20"/>
        </w:rPr>
        <w:t xml:space="preserve">our </w:t>
      </w:r>
      <w:r w:rsidR="006B53AA">
        <w:rPr>
          <w:rFonts w:ascii="Arial" w:hAnsi="Arial" w:cs="Arial"/>
          <w:sz w:val="20"/>
        </w:rPr>
        <w:t xml:space="preserve">continuum of </w:t>
      </w:r>
      <w:r w:rsidR="001834B2">
        <w:rPr>
          <w:rFonts w:ascii="Arial" w:hAnsi="Arial" w:cs="Arial"/>
          <w:sz w:val="20"/>
        </w:rPr>
        <w:t>services.</w:t>
      </w:r>
    </w:p>
    <w:p w14:paraId="61178DF4" w14:textId="4C9C85D4" w:rsidR="00743A08" w:rsidRDefault="00782A94" w:rsidP="004F4425">
      <w:r>
        <w:t xml:space="preserve">    </w:t>
      </w:r>
    </w:p>
    <w:p w14:paraId="5FADA5BA" w14:textId="28E9D65A" w:rsidR="00782A94" w:rsidRDefault="00B76D07" w:rsidP="00782A94">
      <w:pPr>
        <w:jc w:val="center"/>
      </w:pPr>
      <w:r>
        <w:t xml:space="preserve">    </w:t>
      </w:r>
    </w:p>
    <w:p w14:paraId="46A6791E" w14:textId="77777777" w:rsidR="00CC40C1" w:rsidRDefault="00CC40C1" w:rsidP="00782A9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14:paraId="2A6D9EE3" w14:textId="77777777" w:rsidR="00CC40C1" w:rsidRDefault="00CC40C1" w:rsidP="00782A9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14:paraId="0BA8659A" w14:textId="77777777" w:rsidR="00CC40C1" w:rsidRDefault="00CC40C1" w:rsidP="00782A9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14:paraId="705DD107" w14:textId="77777777" w:rsidR="00C648CF" w:rsidRDefault="00C648CF" w:rsidP="00782A9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14:paraId="23BBB37A" w14:textId="42090DA9" w:rsidR="00782A94" w:rsidRDefault="00110651" w:rsidP="00782A9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110651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lastRenderedPageBreak/>
        <w:t>Backup, Storage and Resiliency</w:t>
      </w:r>
    </w:p>
    <w:p w14:paraId="44C0F9D4" w14:textId="77777777" w:rsidR="00551B7B" w:rsidRDefault="00551B7B" w:rsidP="00551B7B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Actifio’s Multi-Cloud Copy Data Management software platform virtualizes copy data.</w:t>
      </w:r>
    </w:p>
    <w:p w14:paraId="3C6A7472" w14:textId="28742A8C" w:rsidR="00551B7B" w:rsidRDefault="00551B7B" w:rsidP="00551B7B">
      <w:pPr>
        <w:spacing w:before="100" w:beforeAutospacing="1" w:after="100" w:afterAutospacing="1"/>
        <w:rPr>
          <w:rFonts w:ascii="Arial" w:eastAsia="Times New Roman" w:hAnsi="Arial" w:cs="Arial"/>
          <w:color w:val="3B3B3B"/>
          <w:spacing w:val="2"/>
          <w:sz w:val="21"/>
          <w:szCs w:val="21"/>
        </w:rPr>
      </w:pPr>
      <w:r w:rsidRPr="00551B7B">
        <w:rPr>
          <w:rFonts w:ascii="Arial" w:eastAsia="Times New Roman" w:hAnsi="Arial" w:cs="Arial"/>
          <w:color w:val="3B3B3B"/>
          <w:spacing w:val="2"/>
          <w:sz w:val="21"/>
          <w:szCs w:val="21"/>
        </w:rPr>
        <w:t>This allows full lifecycle management of virtual copies of data, in their native format. Through a rich set of APIs, Actifio’s software can integrate seamlessly into or with any IT Service Management tools, DevOps toolchain, or custom-built scripts and applications.</w:t>
      </w:r>
    </w:p>
    <w:p w14:paraId="4CEBA0B7" w14:textId="72684E0A" w:rsidR="00551B7B" w:rsidRPr="00110651" w:rsidRDefault="00551B7B" w:rsidP="00782A9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551B7B">
        <w:rPr>
          <w:rFonts w:ascii="Arial" w:hAnsi="Arial" w:cs="Arial"/>
          <w:b/>
          <w:bCs/>
          <w:color w:val="7A7A7A"/>
          <w:spacing w:val="2"/>
          <w:sz w:val="21"/>
          <w:szCs w:val="21"/>
          <w:shd w:val="clear" w:color="auto" w:fill="FFFFFF"/>
        </w:rPr>
        <w:t>IBM Disaster Recovery as a Service (DRaaS)</w:t>
      </w:r>
      <w:r>
        <w:rPr>
          <w:rFonts w:ascii="Arial" w:hAnsi="Arial" w:cs="Arial"/>
          <w:color w:val="7A7A7A"/>
          <w:spacing w:val="2"/>
          <w:sz w:val="21"/>
          <w:szCs w:val="21"/>
          <w:shd w:val="clear" w:color="auto" w:fill="FFFFFF"/>
        </w:rPr>
        <w:t xml:space="preserve"> provides fully managed services for recovery of business-critical systems, applications, data and business processes across on-premises, public cloud, hybrid cloud and multi</w:t>
      </w:r>
      <w:r>
        <w:rPr>
          <w:rFonts w:ascii="Arial" w:hAnsi="Arial" w:cs="Arial"/>
          <w:color w:val="7A7A7A"/>
          <w:spacing w:val="2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7A7A7A"/>
          <w:spacing w:val="2"/>
          <w:sz w:val="21"/>
          <w:szCs w:val="21"/>
          <w:shd w:val="clear" w:color="auto" w:fill="FFFFFF"/>
        </w:rPr>
        <w:t>cloud environments. </w:t>
      </w:r>
    </w:p>
    <w:p w14:paraId="419BEB16" w14:textId="337DDFFE" w:rsidR="00595C2D" w:rsidRDefault="00595C2D" w:rsidP="00595C2D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color w:val="FE5E08"/>
          <w:sz w:val="28"/>
          <w:szCs w:val="28"/>
        </w:rPr>
      </w:pPr>
      <w:r w:rsidRPr="00110651">
        <w:rPr>
          <w:rFonts w:ascii="Times New Roman" w:eastAsia="Times New Roman" w:hAnsi="Times New Roman"/>
          <w:b/>
          <w:bCs/>
          <w:color w:val="FE5E08"/>
          <w:sz w:val="28"/>
          <w:szCs w:val="28"/>
        </w:rPr>
        <w:t>Cloud Services</w:t>
      </w:r>
    </w:p>
    <w:p w14:paraId="7F06D8F4" w14:textId="0520E21F" w:rsidR="00551B7B" w:rsidRPr="00110651" w:rsidRDefault="00551B7B" w:rsidP="00595C2D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color w:val="FE5E08"/>
          <w:sz w:val="28"/>
          <w:szCs w:val="28"/>
        </w:rPr>
      </w:pPr>
      <w:r w:rsidRPr="00551B7B">
        <w:rPr>
          <w:rFonts w:ascii="Arial" w:hAnsi="Arial" w:cs="Arial"/>
          <w:b/>
          <w:bCs/>
          <w:color w:val="3B3B3B"/>
          <w:spacing w:val="2"/>
          <w:sz w:val="21"/>
          <w:szCs w:val="21"/>
          <w:shd w:val="clear" w:color="auto" w:fill="FFFFFF"/>
        </w:rPr>
        <w:t>IBM Cloud Services</w:t>
      </w:r>
      <w:r>
        <w:rPr>
          <w:rFonts w:ascii="Arial" w:hAnsi="Arial" w:cs="Arial"/>
          <w:color w:val="3B3B3B"/>
          <w:spacing w:val="2"/>
          <w:sz w:val="21"/>
          <w:szCs w:val="21"/>
          <w:shd w:val="clear" w:color="auto" w:fill="FFFFFF"/>
        </w:rPr>
        <w:t xml:space="preserve"> brings together unique capabilities to help modernize, manage and optimize mission-critical applications and infrastructure – enabling your business to be agile, data-driven and innovation-centered. Can provide hybrid, open and managed cloud services, securely and across multiple clouds.</w:t>
      </w:r>
    </w:p>
    <w:p w14:paraId="49C638CF" w14:textId="479A2E51" w:rsidR="00595C2D" w:rsidRDefault="00110651" w:rsidP="00595C2D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FE5E08"/>
          <w:sz w:val="28"/>
          <w:szCs w:val="28"/>
        </w:rPr>
      </w:pPr>
      <w:bookmarkStart w:id="0" w:name="continuity"/>
      <w:bookmarkEnd w:id="0"/>
      <w:r w:rsidRPr="00110651">
        <w:rPr>
          <w:rFonts w:ascii="Times New Roman" w:eastAsia="Times New Roman" w:hAnsi="Times New Roman"/>
          <w:b/>
          <w:bCs/>
          <w:color w:val="FE5E08"/>
          <w:sz w:val="28"/>
          <w:szCs w:val="28"/>
        </w:rPr>
        <w:t>Cyber</w:t>
      </w:r>
      <w:r>
        <w:rPr>
          <w:rFonts w:ascii="Times New Roman" w:eastAsia="Times New Roman" w:hAnsi="Times New Roman"/>
          <w:b/>
          <w:bCs/>
          <w:color w:val="FE5E08"/>
          <w:sz w:val="28"/>
          <w:szCs w:val="28"/>
        </w:rPr>
        <w:t xml:space="preserve"> Security</w:t>
      </w:r>
    </w:p>
    <w:p w14:paraId="17634C12" w14:textId="58BC0054" w:rsidR="00551B7B" w:rsidRPr="00551B7B" w:rsidRDefault="00551B7B" w:rsidP="00551B7B">
      <w:pPr>
        <w:shd w:val="clear" w:color="auto" w:fill="FFFFFF"/>
        <w:spacing w:after="225"/>
        <w:textAlignment w:val="baseline"/>
        <w:outlineLvl w:val="2"/>
        <w:rPr>
          <w:rFonts w:ascii="Times New Roman" w:eastAsia="Times New Roman" w:hAnsi="Times New Roman"/>
          <w:b/>
          <w:bCs/>
          <w:color w:val="3D3D3D"/>
          <w:sz w:val="28"/>
          <w:szCs w:val="28"/>
        </w:rPr>
      </w:pPr>
      <w:r w:rsidRPr="00551B7B">
        <w:rPr>
          <w:rFonts w:ascii="Times New Roman" w:eastAsia="Times New Roman" w:hAnsi="Times New Roman"/>
          <w:b/>
          <w:bCs/>
          <w:color w:val="3D3D3D"/>
          <w:sz w:val="28"/>
          <w:szCs w:val="28"/>
        </w:rPr>
        <w:t>WorkWise</w:t>
      </w:r>
    </w:p>
    <w:p w14:paraId="576A1FAF" w14:textId="77777777" w:rsidR="00551B7B" w:rsidRPr="00551B7B" w:rsidRDefault="00551B7B" w:rsidP="00551B7B">
      <w:pPr>
        <w:shd w:val="clear" w:color="auto" w:fill="FFFFFF"/>
        <w:textAlignment w:val="baseline"/>
        <w:rPr>
          <w:rFonts w:ascii="Arial" w:eastAsia="Times New Roman" w:hAnsi="Arial" w:cs="Arial"/>
          <w:color w:val="3B3B3B"/>
          <w:spacing w:val="2"/>
          <w:sz w:val="21"/>
          <w:szCs w:val="21"/>
        </w:rPr>
      </w:pPr>
      <w:r w:rsidRPr="00551B7B">
        <w:rPr>
          <w:rFonts w:ascii="inherit" w:eastAsia="Times New Roman" w:hAnsi="inherit" w:cs="Arial"/>
          <w:b/>
          <w:bCs/>
          <w:color w:val="3B3B3B"/>
          <w:spacing w:val="2"/>
          <w:sz w:val="21"/>
          <w:szCs w:val="21"/>
          <w:bdr w:val="none" w:sz="0" w:space="0" w:color="auto" w:frame="1"/>
        </w:rPr>
        <w:t>Education and Training: </w:t>
      </w:r>
      <w:r w:rsidRPr="00551B7B">
        <w:rPr>
          <w:rFonts w:ascii="Arial" w:eastAsia="Times New Roman" w:hAnsi="Arial" w:cs="Arial"/>
          <w:color w:val="3B3B3B"/>
          <w:spacing w:val="2"/>
          <w:sz w:val="21"/>
          <w:szCs w:val="21"/>
        </w:rPr>
        <w:t>an online suite of training topics built to increase employee awareness of cyber security threats and decrease the risk of security breaches</w:t>
      </w:r>
    </w:p>
    <w:p w14:paraId="1D4E71EA" w14:textId="77777777" w:rsidR="00551B7B" w:rsidRPr="00551B7B" w:rsidRDefault="00551B7B" w:rsidP="00551B7B">
      <w:pPr>
        <w:numPr>
          <w:ilvl w:val="0"/>
          <w:numId w:val="13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7A7A7A"/>
          <w:sz w:val="23"/>
          <w:szCs w:val="23"/>
        </w:rPr>
      </w:pPr>
      <w:r w:rsidRPr="00551B7B">
        <w:rPr>
          <w:rFonts w:ascii="inherit" w:eastAsia="Times New Roman" w:hAnsi="inherit" w:cs="Arial"/>
          <w:b/>
          <w:bCs/>
          <w:color w:val="7A7A7A"/>
          <w:sz w:val="23"/>
          <w:szCs w:val="23"/>
          <w:bdr w:val="none" w:sz="0" w:space="0" w:color="auto" w:frame="1"/>
        </w:rPr>
        <w:t>Training topics:</w:t>
      </w:r>
      <w:r w:rsidRPr="00551B7B">
        <w:rPr>
          <w:rFonts w:ascii="inherit" w:eastAsia="Times New Roman" w:hAnsi="inherit" w:cs="Arial"/>
          <w:color w:val="7A7A7A"/>
          <w:sz w:val="23"/>
          <w:szCs w:val="23"/>
        </w:rPr>
        <w:t> Suite of nine modules</w:t>
      </w:r>
    </w:p>
    <w:p w14:paraId="04E241AA" w14:textId="344526BB" w:rsidR="00551B7B" w:rsidRPr="00551B7B" w:rsidRDefault="00551B7B" w:rsidP="00551B7B">
      <w:pPr>
        <w:numPr>
          <w:ilvl w:val="0"/>
          <w:numId w:val="13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7A7A7A"/>
          <w:sz w:val="23"/>
          <w:szCs w:val="23"/>
        </w:rPr>
      </w:pPr>
      <w:r w:rsidRPr="00551B7B">
        <w:rPr>
          <w:rFonts w:ascii="inherit" w:eastAsia="Times New Roman" w:hAnsi="inherit" w:cs="Arial"/>
          <w:b/>
          <w:bCs/>
          <w:color w:val="7A7A7A"/>
          <w:sz w:val="23"/>
          <w:szCs w:val="23"/>
          <w:bdr w:val="none" w:sz="0" w:space="0" w:color="auto" w:frame="1"/>
        </w:rPr>
        <w:t>Modules:</w:t>
      </w:r>
      <w:r w:rsidRPr="00551B7B">
        <w:rPr>
          <w:rFonts w:ascii="inherit" w:eastAsia="Times New Roman" w:hAnsi="inherit" w:cs="Arial"/>
          <w:color w:val="7A7A7A"/>
          <w:sz w:val="23"/>
          <w:szCs w:val="23"/>
        </w:rPr>
        <w:t> Infosec 101/Devices/Incident Reporting/Passwords/Social Engineering/Connectivity/Malicious Attacks/Insider Threat/Workplace Violence</w:t>
      </w:r>
    </w:p>
    <w:p w14:paraId="3880E0E1" w14:textId="77777777" w:rsidR="00551B7B" w:rsidRPr="00551B7B" w:rsidRDefault="00551B7B" w:rsidP="00551B7B">
      <w:pPr>
        <w:shd w:val="clear" w:color="auto" w:fill="FFFFFF"/>
        <w:spacing w:after="225"/>
        <w:textAlignment w:val="baseline"/>
        <w:outlineLvl w:val="2"/>
        <w:rPr>
          <w:rFonts w:ascii="Times New Roman" w:eastAsia="Times New Roman" w:hAnsi="Times New Roman"/>
          <w:b/>
          <w:bCs/>
          <w:color w:val="3D3D3D"/>
          <w:sz w:val="28"/>
          <w:szCs w:val="28"/>
        </w:rPr>
      </w:pPr>
      <w:r w:rsidRPr="00551B7B">
        <w:rPr>
          <w:rFonts w:ascii="Times New Roman" w:eastAsia="Times New Roman" w:hAnsi="Times New Roman"/>
          <w:b/>
          <w:bCs/>
          <w:color w:val="3D3D3D"/>
          <w:sz w:val="28"/>
          <w:szCs w:val="28"/>
        </w:rPr>
        <w:t>OnePhish</w:t>
      </w:r>
    </w:p>
    <w:p w14:paraId="433FFCF7" w14:textId="77777777" w:rsidR="00551B7B" w:rsidRPr="00551B7B" w:rsidRDefault="00551B7B" w:rsidP="00551B7B">
      <w:pPr>
        <w:numPr>
          <w:ilvl w:val="0"/>
          <w:numId w:val="14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7A7A7A"/>
          <w:sz w:val="23"/>
          <w:szCs w:val="23"/>
        </w:rPr>
      </w:pPr>
      <w:r w:rsidRPr="00551B7B">
        <w:rPr>
          <w:rFonts w:ascii="inherit" w:eastAsia="Times New Roman" w:hAnsi="inherit" w:cs="Arial"/>
          <w:color w:val="7A7A7A"/>
          <w:sz w:val="23"/>
          <w:szCs w:val="23"/>
        </w:rPr>
        <w:t> An online phishing simulator that enables any organization to easily conduct phishing attacks</w:t>
      </w:r>
    </w:p>
    <w:p w14:paraId="08D878C9" w14:textId="34204CD5" w:rsidR="00551B7B" w:rsidRPr="00551B7B" w:rsidRDefault="00551B7B" w:rsidP="00551B7B">
      <w:pPr>
        <w:numPr>
          <w:ilvl w:val="0"/>
          <w:numId w:val="14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7A7A7A"/>
          <w:sz w:val="23"/>
          <w:szCs w:val="23"/>
        </w:rPr>
      </w:pPr>
      <w:r w:rsidRPr="00551B7B">
        <w:rPr>
          <w:rFonts w:ascii="inherit" w:eastAsia="Times New Roman" w:hAnsi="inherit" w:cs="Arial"/>
          <w:color w:val="7A7A7A"/>
          <w:sz w:val="23"/>
          <w:szCs w:val="23"/>
        </w:rPr>
        <w:t xml:space="preserve"> Phishing </w:t>
      </w:r>
      <w:r w:rsidR="006B53AA">
        <w:rPr>
          <w:rFonts w:ascii="inherit" w:eastAsia="Times New Roman" w:hAnsi="inherit" w:cs="Arial"/>
          <w:color w:val="7A7A7A"/>
          <w:sz w:val="23"/>
          <w:szCs w:val="23"/>
        </w:rPr>
        <w:t>industry</w:t>
      </w:r>
      <w:r w:rsidRPr="00551B7B">
        <w:rPr>
          <w:rFonts w:ascii="inherit" w:eastAsia="Times New Roman" w:hAnsi="inherit" w:cs="Arial"/>
          <w:color w:val="7A7A7A"/>
          <w:sz w:val="23"/>
          <w:szCs w:val="23"/>
        </w:rPr>
        <w:t xml:space="preserve"> template library/50+</w:t>
      </w:r>
    </w:p>
    <w:p w14:paraId="739E5D74" w14:textId="77777777" w:rsidR="00551B7B" w:rsidRPr="00551B7B" w:rsidRDefault="00551B7B" w:rsidP="00551B7B">
      <w:pPr>
        <w:numPr>
          <w:ilvl w:val="0"/>
          <w:numId w:val="14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7A7A7A"/>
          <w:sz w:val="23"/>
          <w:szCs w:val="23"/>
        </w:rPr>
      </w:pPr>
      <w:r w:rsidRPr="00551B7B">
        <w:rPr>
          <w:rFonts w:ascii="inherit" w:eastAsia="Times New Roman" w:hAnsi="inherit" w:cs="Arial"/>
          <w:color w:val="7A7A7A"/>
          <w:sz w:val="23"/>
          <w:szCs w:val="23"/>
        </w:rPr>
        <w:t> Number of tests sent out/Unlimited</w:t>
      </w:r>
    </w:p>
    <w:p w14:paraId="00EFA508" w14:textId="16BA998B" w:rsidR="00551B7B" w:rsidRPr="004F4425" w:rsidRDefault="00551B7B" w:rsidP="00AA6C9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00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551B7B">
        <w:rPr>
          <w:rFonts w:ascii="inherit" w:eastAsia="Times New Roman" w:hAnsi="inherit" w:cs="Arial"/>
          <w:color w:val="7A7A7A"/>
          <w:sz w:val="23"/>
          <w:szCs w:val="23"/>
        </w:rPr>
        <w:t> 4-Step workflow </w:t>
      </w:r>
    </w:p>
    <w:p w14:paraId="0B906F99" w14:textId="1B108F61" w:rsidR="00595C2D" w:rsidRDefault="00110651" w:rsidP="00595C2D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FE5E08"/>
          <w:sz w:val="28"/>
          <w:szCs w:val="28"/>
        </w:rPr>
      </w:pPr>
      <w:bookmarkStart w:id="1" w:name="security"/>
      <w:bookmarkStart w:id="2" w:name="mobile"/>
      <w:bookmarkStart w:id="3" w:name="alliances"/>
      <w:bookmarkStart w:id="4" w:name="ITOH"/>
      <w:bookmarkStart w:id="5" w:name="compliance"/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/>
          <w:b/>
          <w:bCs/>
          <w:color w:val="FE5E08"/>
          <w:sz w:val="28"/>
          <w:szCs w:val="28"/>
        </w:rPr>
        <w:t>Hardware and Software Maintenance</w:t>
      </w:r>
    </w:p>
    <w:p w14:paraId="6559394E" w14:textId="56BE7792" w:rsidR="004F4425" w:rsidRPr="004F4425" w:rsidRDefault="004F4425" w:rsidP="00595C2D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Multi-Vendor Technical Support Services for Hardware and Software</w:t>
      </w:r>
    </w:p>
    <w:p w14:paraId="60F31FB6" w14:textId="5009D048" w:rsidR="00110651" w:rsidRDefault="004F4425" w:rsidP="006B53AA">
      <w:pPr>
        <w:shd w:val="clear" w:color="auto" w:fill="FFFFFF"/>
        <w:spacing w:after="300"/>
        <w:textAlignment w:val="baseline"/>
        <w:rPr>
          <w:rFonts w:ascii="Arial" w:hAnsi="Arial" w:cs="Arial"/>
          <w:sz w:val="20"/>
        </w:rPr>
      </w:pPr>
      <w:r w:rsidRPr="004F4425">
        <w:rPr>
          <w:rFonts w:ascii="Arial" w:eastAsia="Times New Roman" w:hAnsi="Arial" w:cs="Arial"/>
          <w:b/>
          <w:bCs/>
          <w:color w:val="7A7A7A"/>
          <w:spacing w:val="2"/>
          <w:sz w:val="21"/>
          <w:szCs w:val="21"/>
        </w:rPr>
        <w:t>IBM’s</w:t>
      </w:r>
      <w:r w:rsidRPr="004F4425">
        <w:rPr>
          <w:rFonts w:ascii="Arial" w:eastAsia="Times New Roman" w:hAnsi="Arial" w:cs="Arial"/>
          <w:color w:val="7A7A7A"/>
          <w:spacing w:val="2"/>
          <w:sz w:val="21"/>
          <w:szCs w:val="21"/>
        </w:rPr>
        <w:t xml:space="preserve"> integrated hardware and software support services are designed to keep your multivendor systems running around-the-clock</w:t>
      </w:r>
      <w:r>
        <w:rPr>
          <w:rFonts w:ascii="Arial" w:eastAsia="Times New Roman" w:hAnsi="Arial" w:cs="Arial"/>
          <w:color w:val="7A7A7A"/>
          <w:spacing w:val="2"/>
          <w:sz w:val="21"/>
          <w:szCs w:val="21"/>
        </w:rPr>
        <w:t xml:space="preserve">. </w:t>
      </w:r>
      <w:r>
        <w:rPr>
          <w:rFonts w:ascii="Arial" w:hAnsi="Arial" w:cs="Arial"/>
          <w:color w:val="7A7A7A"/>
          <w:spacing w:val="2"/>
          <w:sz w:val="21"/>
          <w:szCs w:val="21"/>
          <w:shd w:val="clear" w:color="auto" w:fill="FFFFFF"/>
        </w:rPr>
        <w:t>IBM’s IT Support solutions are backed by trusted product expertise, a globally-enabled support infrastructure with thousands of highly trained support technicians. </w:t>
      </w:r>
    </w:p>
    <w:p w14:paraId="432A1F8C" w14:textId="77777777" w:rsidR="00C648CF" w:rsidRDefault="00C648CF" w:rsidP="00110651">
      <w:pPr>
        <w:ind w:left="720"/>
        <w:jc w:val="center"/>
        <w:rPr>
          <w:rFonts w:ascii="Arial" w:hAnsi="Arial" w:cs="Arial"/>
          <w:b/>
          <w:szCs w:val="28"/>
          <w:u w:val="single"/>
        </w:rPr>
      </w:pPr>
    </w:p>
    <w:p w14:paraId="049397C7" w14:textId="2D2D6FE3" w:rsidR="006B53AA" w:rsidRDefault="00110651" w:rsidP="00110651">
      <w:pPr>
        <w:ind w:left="720"/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GTS </w:t>
      </w:r>
      <w:r w:rsidR="006B53AA">
        <w:rPr>
          <w:rFonts w:ascii="Arial" w:hAnsi="Arial" w:cs="Arial"/>
          <w:b/>
          <w:szCs w:val="28"/>
          <w:u w:val="single"/>
        </w:rPr>
        <w:t>Business Partners</w:t>
      </w:r>
    </w:p>
    <w:p w14:paraId="4DAADF02" w14:textId="400B178F" w:rsidR="006B53AA" w:rsidRDefault="00CC40C1" w:rsidP="00110651">
      <w:pPr>
        <w:ind w:left="720"/>
        <w:jc w:val="center"/>
      </w:pPr>
      <w:r>
        <w:rPr>
          <w:noProof/>
        </w:rPr>
        <w:drawing>
          <wp:inline distT="0" distB="0" distL="0" distR="0" wp14:anchorId="0ECC93D4" wp14:editId="594FE795">
            <wp:extent cx="1047750" cy="485775"/>
            <wp:effectExtent l="0" t="0" r="0" b="9525"/>
            <wp:docPr id="3" name="Picture 3" descr="Actifio-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tifio-l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3AA">
        <w:rPr>
          <w:noProof/>
        </w:rPr>
        <w:drawing>
          <wp:inline distT="0" distB="0" distL="0" distR="0" wp14:anchorId="50BB4061" wp14:editId="02326073">
            <wp:extent cx="2857500" cy="1419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70D8A" w14:textId="3368FB73" w:rsidR="006B53AA" w:rsidRDefault="006B53AA" w:rsidP="00110651">
      <w:pPr>
        <w:ind w:left="720"/>
        <w:jc w:val="center"/>
      </w:pPr>
      <w:r>
        <w:rPr>
          <w:noProof/>
        </w:rPr>
        <w:drawing>
          <wp:inline distT="0" distB="0" distL="0" distR="0" wp14:anchorId="49A27BD9" wp14:editId="3D0B34A4">
            <wp:extent cx="1428750" cy="1381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67E534" wp14:editId="0933DA21">
            <wp:extent cx="2857500" cy="1514475"/>
            <wp:effectExtent l="0" t="0" r="0" b="952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A47FE" w14:textId="0135B18D" w:rsidR="006B53AA" w:rsidRDefault="00CC40C1" w:rsidP="00110651">
      <w:pPr>
        <w:shd w:val="clear" w:color="auto" w:fill="FCFCFC"/>
        <w:jc w:val="center"/>
        <w:rPr>
          <w:rFonts w:ascii="Times New Roman" w:eastAsia="Times New Roman" w:hAnsi="Times New Roman"/>
          <w:szCs w:val="24"/>
        </w:rPr>
      </w:pPr>
      <w:r>
        <w:rPr>
          <w:noProof/>
        </w:rPr>
        <w:drawing>
          <wp:inline distT="0" distB="0" distL="0" distR="0" wp14:anchorId="1CC9B949" wp14:editId="01D5D8A0">
            <wp:extent cx="1638300" cy="476250"/>
            <wp:effectExtent l="0" t="0" r="0" b="0"/>
            <wp:docPr id="4" name="Picture 4" descr="InteProIQ-logo-for-web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ProIQ-logo-for-webcro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3AA">
        <w:rPr>
          <w:noProof/>
        </w:rPr>
        <w:drawing>
          <wp:inline distT="0" distB="0" distL="0" distR="0" wp14:anchorId="2A31FCC7" wp14:editId="630398EF">
            <wp:extent cx="2857500" cy="142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92BBE" w14:textId="2BAF5642" w:rsidR="006B53AA" w:rsidRPr="00595C2D" w:rsidRDefault="006B53AA" w:rsidP="00110651">
      <w:pPr>
        <w:shd w:val="clear" w:color="auto" w:fill="FCFCFC"/>
        <w:jc w:val="center"/>
        <w:rPr>
          <w:rFonts w:ascii="Times New Roman" w:eastAsia="Times New Roman" w:hAnsi="Times New Roman"/>
          <w:szCs w:val="24"/>
        </w:rPr>
      </w:pPr>
      <w:r>
        <w:rPr>
          <w:noProof/>
        </w:rPr>
        <w:drawing>
          <wp:inline distT="0" distB="0" distL="0" distR="0" wp14:anchorId="08093BE9" wp14:editId="33A3BDA6">
            <wp:extent cx="2857500" cy="1943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53AA" w:rsidRPr="00595C2D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06803" w14:textId="77777777" w:rsidR="001A1C70" w:rsidRDefault="001A1C70">
      <w:r>
        <w:separator/>
      </w:r>
    </w:p>
  </w:endnote>
  <w:endnote w:type="continuationSeparator" w:id="0">
    <w:p w14:paraId="3C4BD7FC" w14:textId="77777777" w:rsidR="001A1C70" w:rsidRDefault="001A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7473F" w14:textId="77777777" w:rsidR="007E5D53" w:rsidRDefault="007E5D53" w:rsidP="00793E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28A5F" w14:textId="77777777" w:rsidR="001A1C70" w:rsidRDefault="001A1C70">
      <w:r>
        <w:separator/>
      </w:r>
    </w:p>
  </w:footnote>
  <w:footnote w:type="continuationSeparator" w:id="0">
    <w:p w14:paraId="5F434E3A" w14:textId="77777777" w:rsidR="001A1C70" w:rsidRDefault="001A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63525" w14:textId="77777777" w:rsidR="007E5D53" w:rsidRDefault="009E097C" w:rsidP="000B34CB">
    <w:pPr>
      <w:pStyle w:val="Header"/>
      <w:jc w:val="center"/>
    </w:pPr>
    <w:r w:rsidRPr="00267C86">
      <w:rPr>
        <w:noProof/>
      </w:rPr>
      <w:drawing>
        <wp:inline distT="0" distB="0" distL="0" distR="0" wp14:anchorId="4201CE93" wp14:editId="5A5EB597">
          <wp:extent cx="2266950" cy="800100"/>
          <wp:effectExtent l="0" t="0" r="0" b="0"/>
          <wp:docPr id="1" name="Picture 1" descr="2012 09 29 GTS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 09 29 GTS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6880"/>
    <w:multiLevelType w:val="hybridMultilevel"/>
    <w:tmpl w:val="70500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E6D91"/>
    <w:multiLevelType w:val="hybridMultilevel"/>
    <w:tmpl w:val="54189634"/>
    <w:lvl w:ilvl="0" w:tplc="B91E3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44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3E0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01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C8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8E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EC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C9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47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E12D3"/>
    <w:multiLevelType w:val="multilevel"/>
    <w:tmpl w:val="C722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E919A3"/>
    <w:multiLevelType w:val="multilevel"/>
    <w:tmpl w:val="82E4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FF7F42"/>
    <w:multiLevelType w:val="hybridMultilevel"/>
    <w:tmpl w:val="94BA0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146E7"/>
    <w:multiLevelType w:val="multilevel"/>
    <w:tmpl w:val="819C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76F38"/>
    <w:multiLevelType w:val="hybridMultilevel"/>
    <w:tmpl w:val="03648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87428"/>
    <w:multiLevelType w:val="hybridMultilevel"/>
    <w:tmpl w:val="C90EA54C"/>
    <w:lvl w:ilvl="0" w:tplc="E9DEA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8629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8EB8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EC275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3AFF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B7CB7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DFE8E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7292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476D5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46F4DBE"/>
    <w:multiLevelType w:val="multilevel"/>
    <w:tmpl w:val="8CDA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C27A92"/>
    <w:multiLevelType w:val="multilevel"/>
    <w:tmpl w:val="205C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E72733"/>
    <w:multiLevelType w:val="multilevel"/>
    <w:tmpl w:val="FCBC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9E6D22"/>
    <w:multiLevelType w:val="multilevel"/>
    <w:tmpl w:val="ED9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37672"/>
    <w:multiLevelType w:val="multilevel"/>
    <w:tmpl w:val="A39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E966B8"/>
    <w:multiLevelType w:val="multilevel"/>
    <w:tmpl w:val="DBCA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86"/>
    <w:rsid w:val="000A7F1B"/>
    <w:rsid w:val="000B34CB"/>
    <w:rsid w:val="00110651"/>
    <w:rsid w:val="00147FDA"/>
    <w:rsid w:val="0015579E"/>
    <w:rsid w:val="001834B2"/>
    <w:rsid w:val="001867AC"/>
    <w:rsid w:val="001A1C70"/>
    <w:rsid w:val="001D2024"/>
    <w:rsid w:val="001F4FFE"/>
    <w:rsid w:val="002043AF"/>
    <w:rsid w:val="00241FE8"/>
    <w:rsid w:val="0026609F"/>
    <w:rsid w:val="00267C86"/>
    <w:rsid w:val="00285743"/>
    <w:rsid w:val="0034681B"/>
    <w:rsid w:val="00354FFA"/>
    <w:rsid w:val="003864BD"/>
    <w:rsid w:val="004943F4"/>
    <w:rsid w:val="0049466D"/>
    <w:rsid w:val="004B1EB0"/>
    <w:rsid w:val="004F4425"/>
    <w:rsid w:val="00551B7B"/>
    <w:rsid w:val="00556C15"/>
    <w:rsid w:val="00595C2D"/>
    <w:rsid w:val="005A173C"/>
    <w:rsid w:val="005B7B08"/>
    <w:rsid w:val="005F579D"/>
    <w:rsid w:val="00622351"/>
    <w:rsid w:val="006B53AA"/>
    <w:rsid w:val="006E39FC"/>
    <w:rsid w:val="00721F79"/>
    <w:rsid w:val="00743A08"/>
    <w:rsid w:val="00755BD8"/>
    <w:rsid w:val="00782A94"/>
    <w:rsid w:val="00793E5B"/>
    <w:rsid w:val="007B0C4C"/>
    <w:rsid w:val="007C4C8D"/>
    <w:rsid w:val="007E5D53"/>
    <w:rsid w:val="00871364"/>
    <w:rsid w:val="008E77EB"/>
    <w:rsid w:val="008F6CC0"/>
    <w:rsid w:val="00902E62"/>
    <w:rsid w:val="00926FA8"/>
    <w:rsid w:val="00972E25"/>
    <w:rsid w:val="009A4CB6"/>
    <w:rsid w:val="009B6A9D"/>
    <w:rsid w:val="009D48FB"/>
    <w:rsid w:val="009E097C"/>
    <w:rsid w:val="00A21BC3"/>
    <w:rsid w:val="00A63927"/>
    <w:rsid w:val="00A97172"/>
    <w:rsid w:val="00AD08D2"/>
    <w:rsid w:val="00B110C3"/>
    <w:rsid w:val="00B76D07"/>
    <w:rsid w:val="00C425FA"/>
    <w:rsid w:val="00C445C1"/>
    <w:rsid w:val="00C5130B"/>
    <w:rsid w:val="00C600B0"/>
    <w:rsid w:val="00C648CF"/>
    <w:rsid w:val="00CA0BD8"/>
    <w:rsid w:val="00CC40C1"/>
    <w:rsid w:val="00D25E9B"/>
    <w:rsid w:val="00D40AEC"/>
    <w:rsid w:val="00D57EC6"/>
    <w:rsid w:val="00DA0BE7"/>
    <w:rsid w:val="00DE1E1C"/>
    <w:rsid w:val="00E12EBB"/>
    <w:rsid w:val="00E553B6"/>
    <w:rsid w:val="00E976A7"/>
    <w:rsid w:val="00EE095A"/>
    <w:rsid w:val="00EE6A28"/>
    <w:rsid w:val="00F431E3"/>
    <w:rsid w:val="00F43A02"/>
    <w:rsid w:val="00FB672E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B018F6"/>
  <w15:chartTrackingRefBased/>
  <w15:docId w15:val="{6374C0F8-44B9-4F80-966E-8C009EDC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A08"/>
    <w:rPr>
      <w:rFonts w:ascii="Times" w:eastAsia="Times" w:hAnsi="Times"/>
      <w:sz w:val="24"/>
    </w:rPr>
  </w:style>
  <w:style w:type="paragraph" w:styleId="Heading3">
    <w:name w:val="heading 3"/>
    <w:basedOn w:val="Normal"/>
    <w:link w:val="Heading3Char"/>
    <w:uiPriority w:val="9"/>
    <w:qFormat/>
    <w:rsid w:val="00595C2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qFormat/>
    <w:rsid w:val="00595C2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C8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B34C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B34CB"/>
    <w:rPr>
      <w:color w:val="0000FF"/>
      <w:u w:val="single"/>
    </w:rPr>
  </w:style>
  <w:style w:type="character" w:customStyle="1" w:styleId="pngfix">
    <w:name w:val="pngfix"/>
    <w:basedOn w:val="DefaultParagraphFont"/>
    <w:rsid w:val="00595C2D"/>
  </w:style>
  <w:style w:type="character" w:styleId="Strong">
    <w:name w:val="Strong"/>
    <w:basedOn w:val="DefaultParagraphFont"/>
    <w:uiPriority w:val="22"/>
    <w:qFormat/>
    <w:rsid w:val="00595C2D"/>
    <w:rPr>
      <w:b/>
      <w:bCs/>
    </w:rPr>
  </w:style>
  <w:style w:type="character" w:styleId="Emphasis">
    <w:name w:val="Emphasis"/>
    <w:basedOn w:val="DefaultParagraphFont"/>
    <w:qFormat/>
    <w:rsid w:val="00595C2D"/>
    <w:rPr>
      <w:i/>
      <w:iCs/>
    </w:rPr>
  </w:style>
  <w:style w:type="character" w:customStyle="1" w:styleId="resultsbodytext">
    <w:name w:val="results_body_text"/>
    <w:basedOn w:val="DefaultParagraphFont"/>
    <w:rsid w:val="00D57EC6"/>
  </w:style>
  <w:style w:type="paragraph" w:styleId="BalloonText">
    <w:name w:val="Balloon Text"/>
    <w:basedOn w:val="Normal"/>
    <w:link w:val="BalloonTextChar"/>
    <w:semiHidden/>
    <w:unhideWhenUsed/>
    <w:rsid w:val="00186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67AC"/>
    <w:rPr>
      <w:rFonts w:ascii="Segoe UI" w:eastAsia="Times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51B7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3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89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1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236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8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9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06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9375">
                              <w:marLeft w:val="0"/>
                              <w:marRight w:val="0"/>
                              <w:marTop w:val="343"/>
                              <w:marBottom w:val="0"/>
                              <w:divBdr>
                                <w:top w:val="none" w:sz="0" w:space="0" w:color="auto"/>
                                <w:left w:val="single" w:sz="6" w:space="3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7886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8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7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6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9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4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</vt:lpstr>
    </vt:vector>
  </TitlesOfParts>
  <Company/>
  <LinksUpToDate>false</LinksUpToDate>
  <CharactersWithSpaces>3576</CharactersWithSpaces>
  <SharedDoc>false</SharedDoc>
  <HLinks>
    <vt:vector size="12" baseType="variant">
      <vt:variant>
        <vt:i4>1310844</vt:i4>
      </vt:variant>
      <vt:variant>
        <vt:i4>3</vt:i4>
      </vt:variant>
      <vt:variant>
        <vt:i4>0</vt:i4>
      </vt:variant>
      <vt:variant>
        <vt:i4>5</vt:i4>
      </vt:variant>
      <vt:variant>
        <vt:lpwstr>mailto:carl.hill@gtscloud.com</vt:lpwstr>
      </vt:variant>
      <vt:variant>
        <vt:lpwstr/>
      </vt:variant>
      <vt:variant>
        <vt:i4>4718658</vt:i4>
      </vt:variant>
      <vt:variant>
        <vt:i4>0</vt:i4>
      </vt:variant>
      <vt:variant>
        <vt:i4>0</vt:i4>
      </vt:variant>
      <vt:variant>
        <vt:i4>5</vt:i4>
      </vt:variant>
      <vt:variant>
        <vt:lpwstr>http://www.gtscloud.com/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</dc:title>
  <dc:subject/>
  <dc:creator>Carl</dc:creator>
  <cp:keywords/>
  <dc:description/>
  <cp:lastModifiedBy>Justin Golden</cp:lastModifiedBy>
  <cp:revision>2</cp:revision>
  <cp:lastPrinted>2017-06-26T17:26:00Z</cp:lastPrinted>
  <dcterms:created xsi:type="dcterms:W3CDTF">2020-09-29T15:39:00Z</dcterms:created>
  <dcterms:modified xsi:type="dcterms:W3CDTF">2020-09-29T15:39:00Z</dcterms:modified>
</cp:coreProperties>
</file>